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AF2EA7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AF2EA7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F2EA7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942258">
        <w:rPr>
          <w:rFonts w:ascii="Times New Roman" w:eastAsia="Calibri" w:hAnsi="Times New Roman" w:cs="Times New Roman"/>
          <w:sz w:val="24"/>
          <w:szCs w:val="24"/>
        </w:rPr>
        <w:t>23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42258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AF2EA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942258">
        <w:rPr>
          <w:rFonts w:ascii="Times New Roman" w:eastAsia="Calibri" w:hAnsi="Times New Roman" w:cs="Times New Roman"/>
          <w:b/>
          <w:sz w:val="24"/>
          <w:szCs w:val="24"/>
        </w:rPr>
        <w:t>53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66F2B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AF2EA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942258" w:rsidRPr="00942258" w:rsidRDefault="0079045C" w:rsidP="00942258">
      <w:pPr>
        <w:autoSpaceDN w:val="0"/>
        <w:spacing w:after="0" w:line="240" w:lineRule="auto"/>
        <w:jc w:val="both"/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9422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53</w:t>
      </w:r>
      <w:r w:rsidRPr="00566F2B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="00942258"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="00942258" w:rsidRPr="00942258">
        <w:rPr>
          <w:rFonts w:ascii="Times New Roman" w:hAnsi="Times New Roman"/>
          <w:color w:val="000000"/>
          <w:sz w:val="24"/>
          <w:szCs w:val="24"/>
        </w:rPr>
        <w:t>GRUNDFOSCR</w:t>
      </w:r>
      <w:r w:rsidR="00942258">
        <w:rPr>
          <w:rFonts w:ascii="Times New Roman" w:hAnsi="Times New Roman"/>
          <w:color w:val="000000"/>
          <w:sz w:val="24"/>
          <w:szCs w:val="24"/>
        </w:rPr>
        <w:t xml:space="preserve">-45-9-A-F-A-HQQE модель </w:t>
      </w:r>
      <w:r w:rsidR="00942258" w:rsidRPr="00942258">
        <w:rPr>
          <w:rFonts w:ascii="Times New Roman" w:hAnsi="Times New Roman"/>
          <w:color w:val="000000"/>
          <w:sz w:val="24"/>
          <w:szCs w:val="24"/>
        </w:rPr>
        <w:t>В96122813</w:t>
      </w:r>
      <w:r w:rsidR="00942258">
        <w:rPr>
          <w:rFonts w:ascii="Times New Roman" w:hAnsi="Times New Roman"/>
          <w:color w:val="000000"/>
          <w:sz w:val="24"/>
          <w:szCs w:val="24"/>
        </w:rPr>
        <w:t>.</w:t>
      </w:r>
    </w:p>
    <w:p w:rsidR="0069682D" w:rsidRPr="00566F2B" w:rsidRDefault="0069682D" w:rsidP="00566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45C" w:rsidRPr="00566F2B" w:rsidRDefault="0079045C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566F2B" w:rsidRDefault="00601D28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42258">
        <w:rPr>
          <w:rFonts w:ascii="Times New Roman" w:eastAsia="Calibri" w:hAnsi="Times New Roman" w:cs="Times New Roman"/>
          <w:sz w:val="24"/>
          <w:szCs w:val="24"/>
        </w:rPr>
        <w:t>489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2258">
        <w:rPr>
          <w:rFonts w:ascii="Times New Roman" w:eastAsia="Calibri" w:hAnsi="Times New Roman" w:cs="Times New Roman"/>
          <w:sz w:val="24"/>
          <w:szCs w:val="24"/>
        </w:rPr>
        <w:t>98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>0</w:t>
      </w:r>
      <w:r w:rsidRPr="00566F2B">
        <w:rPr>
          <w:rFonts w:ascii="Times New Roman" w:eastAsia="Calibri" w:hAnsi="Times New Roman" w:cs="Times New Roman"/>
          <w:sz w:val="24"/>
          <w:szCs w:val="24"/>
        </w:rPr>
        <w:t>,00 рублей, в том числе НДС 18%.</w:t>
      </w:r>
    </w:p>
    <w:p w:rsidR="00601D28" w:rsidRPr="00566F2B" w:rsidRDefault="00601D28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9422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="005B7F2C" w:rsidRPr="00566F2B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942258" w:rsidRPr="00942258">
        <w:rPr>
          <w:rFonts w:ascii="Times New Roman" w:hAnsi="Times New Roman"/>
          <w:sz w:val="24"/>
          <w:szCs w:val="24"/>
        </w:rPr>
        <w:t xml:space="preserve">насосного агрегата </w:t>
      </w:r>
      <w:r w:rsidR="00942258" w:rsidRPr="00942258">
        <w:rPr>
          <w:rFonts w:ascii="Times New Roman" w:hAnsi="Times New Roman"/>
          <w:color w:val="000000"/>
          <w:sz w:val="24"/>
          <w:szCs w:val="24"/>
        </w:rPr>
        <w:t>GRUNDFOSCR</w:t>
      </w:r>
      <w:r w:rsidR="00942258">
        <w:rPr>
          <w:rFonts w:ascii="Times New Roman" w:hAnsi="Times New Roman"/>
          <w:color w:val="000000"/>
          <w:sz w:val="24"/>
          <w:szCs w:val="24"/>
        </w:rPr>
        <w:t xml:space="preserve">-45-9-A-F-A-HQQE модель   </w:t>
      </w:r>
      <w:r w:rsidR="00942258" w:rsidRPr="00942258">
        <w:rPr>
          <w:rFonts w:ascii="Times New Roman" w:hAnsi="Times New Roman"/>
          <w:color w:val="000000"/>
          <w:sz w:val="24"/>
          <w:szCs w:val="24"/>
        </w:rPr>
        <w:t>В96122813</w:t>
      </w:r>
      <w:r w:rsidR="00942258">
        <w:rPr>
          <w:rFonts w:ascii="Times New Roman" w:hAnsi="Times New Roman"/>
          <w:color w:val="000000"/>
          <w:sz w:val="24"/>
          <w:szCs w:val="24"/>
        </w:rPr>
        <w:t>,</w:t>
      </w:r>
      <w:r w:rsidR="00435CE4" w:rsidRPr="00566F2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566F2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60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AF2EA7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566F2B" w:rsidRDefault="0079045C" w:rsidP="00566F2B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66F2B">
        <w:rPr>
          <w:rFonts w:ascii="Times New Roman" w:eastAsia="Calibri" w:hAnsi="Times New Roman" w:cs="Times New Roman"/>
          <w:sz w:val="24"/>
          <w:szCs w:val="24"/>
        </w:rPr>
        <w:t>:</w:t>
      </w:r>
      <w:bookmarkStart w:id="0" w:name="_GoBack"/>
      <w:bookmarkEnd w:id="0"/>
    </w:p>
    <w:p w:rsidR="0079045C" w:rsidRPr="00566F2B" w:rsidRDefault="0079045C" w:rsidP="00566F2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942258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942258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507C27" w:rsidRPr="00566F2B" w:rsidRDefault="00507C27" w:rsidP="00566F2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566F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9422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- 17:</w:t>
      </w:r>
      <w:r w:rsidR="00AF2EA7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566F2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две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94225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Синто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02035949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0201001</w:t>
            </w:r>
          </w:p>
          <w:p w:rsidR="0079045C" w:rsidRPr="00566F2B" w:rsidRDefault="0079045C" w:rsidP="0094225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1027801549731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94225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РФ, 19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7046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Петроградская наб., д. 20, лит</w:t>
            </w:r>
            <w:proofErr w:type="gramStart"/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94225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9422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942258" w:rsidP="0094225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441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566F2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942258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Лунда</w:t>
            </w:r>
            <w:proofErr w:type="spellEnd"/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705674361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70501001</w:t>
            </w:r>
          </w:p>
          <w:p w:rsidR="0079045C" w:rsidRPr="00566F2B" w:rsidRDefault="0079045C" w:rsidP="009422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ОГРН 1</w:t>
            </w:r>
            <w:r w:rsidR="00217C93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942258">
              <w:rPr>
                <w:rFonts w:ascii="Times New Roman" w:eastAsia="Calibri" w:hAnsi="Times New Roman" w:cs="Times New Roman"/>
                <w:sz w:val="24"/>
                <w:szCs w:val="24"/>
              </w:rPr>
              <w:t>57747481110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435CE4" w:rsidP="00435C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РФ, 193315 , г. СПб, пр. Большевиков, д. 52, корп. 9,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А, пом. 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942258" w:rsidP="004F5C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F5CDB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942258" w:rsidP="009422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478</w:t>
            </w:r>
            <w:r w:rsidR="00566F2B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="00566F2B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  <w:proofErr w:type="gramEnd"/>
            <w:r w:rsidR="00566F2B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НДС 18 %  </w:t>
            </w:r>
          </w:p>
        </w:tc>
      </w:tr>
    </w:tbl>
    <w:p w:rsidR="00AF2EA7" w:rsidRPr="00566F2B" w:rsidRDefault="00AF2EA7" w:rsidP="00AF2E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hAnsi="Times New Roman" w:cs="Times New Roman"/>
          <w:sz w:val="24"/>
          <w:szCs w:val="24"/>
        </w:rPr>
        <w:lastRenderedPageBreak/>
        <w:t>Настоящий протокол подлежит размещению на официальном сайте</w:t>
      </w:r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.zakupki.gov.ru</w:t>
        </w:r>
      </w:hyperlink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566F2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wpts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vbg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Сахаровский С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Е.</w:t>
      </w:r>
    </w:p>
    <w:p w:rsidR="0069682D" w:rsidRPr="00566F2B" w:rsidRDefault="0069682D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507C27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А.А</w:t>
      </w: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____________</w:t>
      </w:r>
      <w:r w:rsidR="00507C27"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79045C" w:rsidRPr="00566F2B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435CE4"/>
    <w:rsid w:val="004F5CDB"/>
    <w:rsid w:val="00507C27"/>
    <w:rsid w:val="00566F2B"/>
    <w:rsid w:val="005B7F2C"/>
    <w:rsid w:val="00601D28"/>
    <w:rsid w:val="0069682D"/>
    <w:rsid w:val="0077277B"/>
    <w:rsid w:val="0079045C"/>
    <w:rsid w:val="00812BF4"/>
    <w:rsid w:val="008C3E87"/>
    <w:rsid w:val="009326BE"/>
    <w:rsid w:val="00942258"/>
    <w:rsid w:val="009E3656"/>
    <w:rsid w:val="00AF2EA7"/>
    <w:rsid w:val="00D760F5"/>
    <w:rsid w:val="00E15863"/>
    <w:rsid w:val="00ED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10</cp:revision>
  <cp:lastPrinted>2015-09-23T10:13:00Z</cp:lastPrinted>
  <dcterms:created xsi:type="dcterms:W3CDTF">2014-05-28T05:33:00Z</dcterms:created>
  <dcterms:modified xsi:type="dcterms:W3CDTF">2015-09-23T10:13:00Z</dcterms:modified>
</cp:coreProperties>
</file>